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03" w:rsidRDefault="004A7BD9" w:rsidP="00DE73C9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FF8C00"/>
          <w:sz w:val="24"/>
          <w:szCs w:val="24"/>
          <w:lang w:eastAsia="ru-RU"/>
        </w:rPr>
      </w:pPr>
      <w:r w:rsidRPr="004A7BD9">
        <w:rPr>
          <w:rFonts w:ascii="Georgia" w:eastAsia="Times New Roman" w:hAnsi="Georgia" w:cs="Times New Roman"/>
          <w:b/>
          <w:bCs/>
          <w:i/>
          <w:iCs/>
          <w:noProof/>
          <w:color w:val="FF8C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ED5224" wp14:editId="39752B9C">
            <wp:simplePos x="0" y="0"/>
            <wp:positionH relativeFrom="column">
              <wp:posOffset>-699135</wp:posOffset>
            </wp:positionH>
            <wp:positionV relativeFrom="paragraph">
              <wp:posOffset>0</wp:posOffset>
            </wp:positionV>
            <wp:extent cx="2225463" cy="3338195"/>
            <wp:effectExtent l="0" t="0" r="3810" b="0"/>
            <wp:wrapTight wrapText="bothSides">
              <wp:wrapPolygon edited="0">
                <wp:start x="0" y="0"/>
                <wp:lineTo x="0" y="21448"/>
                <wp:lineTo x="21452" y="21448"/>
                <wp:lineTo x="21452" y="0"/>
                <wp:lineTo x="0" y="0"/>
              </wp:wrapPolygon>
            </wp:wrapTight>
            <wp:docPr id="1" name="Рисунок 1" descr="C:\Users\Пользователь\Desktop\Ст.восп. Ершова Т.М\IMG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.восп. Ершова Т.М\IMG_3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63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703" w:rsidRPr="00FF3703" w:rsidRDefault="00FF3703" w:rsidP="00FF3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3703">
        <w:rPr>
          <w:rFonts w:ascii="Georgia" w:eastAsia="Times New Roman" w:hAnsi="Georgia" w:cs="Times New Roman"/>
          <w:b/>
          <w:bCs/>
          <w:i/>
          <w:iCs/>
          <w:color w:val="FF8C00"/>
          <w:sz w:val="24"/>
          <w:szCs w:val="24"/>
          <w:lang w:eastAsia="ru-RU"/>
        </w:rPr>
        <w:t xml:space="preserve">Дорогие друзья - коллеги, родители! </w:t>
      </w:r>
    </w:p>
    <w:p w:rsidR="00FF3703" w:rsidRPr="00FF3703" w:rsidRDefault="00FF3703" w:rsidP="00FF3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Я рада Вас приветствовать </w:t>
      </w:r>
      <w:r w:rsidR="00DE73C9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Вас </w:t>
      </w:r>
      <w:r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на своей страничке!</w:t>
      </w:r>
    </w:p>
    <w:p w:rsidR="00FF3703" w:rsidRDefault="00DE73C9" w:rsidP="00FF370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Этот сайт предназначен для </w:t>
      </w:r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педагогов дошкольных</w:t>
      </w:r>
      <w:r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учреждений с целью обобщения, систематизации </w:t>
      </w:r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и   распространения </w:t>
      </w:r>
      <w:r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накопленного   материала.  На </w:t>
      </w:r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сайте</w:t>
      </w:r>
      <w:r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="00387726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вы </w:t>
      </w:r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найдете </w:t>
      </w:r>
      <w:proofErr w:type="gramStart"/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материал  для</w:t>
      </w:r>
      <w:proofErr w:type="gramEnd"/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работы старшего воспитателя, а также разработки  занятий,  родительских собраний, </w:t>
      </w:r>
      <w:r w:rsid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презентации.  В общем все то, </w:t>
      </w:r>
      <w:r w:rsidR="00FF3703" w:rsidRPr="00FF3703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lang w:eastAsia="ru-RU"/>
        </w:rPr>
        <w:t>что может пригодиться педагогу в работе.</w:t>
      </w:r>
    </w:p>
    <w:p w:rsidR="00FF3703" w:rsidRPr="00FF3703" w:rsidRDefault="00FF3703" w:rsidP="00FF37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7BD9" w:rsidRDefault="003C0548" w:rsidP="0089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2516BDE">
            <wp:extent cx="328612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C48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себе </w:t>
      </w:r>
    </w:p>
    <w:p w:rsidR="004A7BD9" w:rsidRPr="00DE73C9" w:rsidRDefault="004A7BD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7610"/>
      </w:tblGrid>
      <w:tr w:rsidR="005C23BD" w:rsidRPr="005C23BD" w:rsidTr="004A7BD9">
        <w:trPr>
          <w:tblCellSpacing w:w="15" w:type="dxa"/>
        </w:trPr>
        <w:tc>
          <w:tcPr>
            <w:tcW w:w="2371" w:type="dxa"/>
            <w:vAlign w:val="center"/>
            <w:hideMark/>
          </w:tcPr>
          <w:p w:rsidR="002A5C48" w:rsidRPr="002A5C48" w:rsidRDefault="002A5C48" w:rsidP="002A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en_01"/>
            <w:bookmarkEnd w:id="0"/>
            <w:r w:rsidRPr="002A5C48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О себе:</w:t>
            </w:r>
          </w:p>
        </w:tc>
        <w:tc>
          <w:tcPr>
            <w:tcW w:w="7598" w:type="dxa"/>
            <w:vAlign w:val="center"/>
            <w:hideMark/>
          </w:tcPr>
          <w:p w:rsidR="005C23BD" w:rsidRPr="005C23BD" w:rsidRDefault="002A5C48" w:rsidP="002A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48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 </w:t>
            </w:r>
            <w:r w:rsidRPr="002A5C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Образование:</w:t>
            </w:r>
            <w:r w:rsidRPr="002A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педагогическое, </w:t>
            </w:r>
            <w:r w:rsidR="005C23BD" w:rsidRP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Чувашский </w:t>
            </w:r>
            <w:r w:rsidRPr="002A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</w:t>
            </w:r>
            <w:r w:rsid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едагогический университет имени </w:t>
            </w:r>
            <w:proofErr w:type="spellStart"/>
            <w:r w:rsid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5C23BD" w:rsidRP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</w:p>
          <w:p w:rsidR="005C23BD" w:rsidRPr="005C23BD" w:rsidRDefault="005C23BD" w:rsidP="000C4AED">
            <w:pPr>
              <w:tabs>
                <w:tab w:val="left" w:pos="24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BD">
              <w:rPr>
                <w:rFonts w:ascii="Times New Roman" w:eastAsia="Times New Roman" w:hAnsi="Times New Roman" w:cs="Times New Roman"/>
                <w:b/>
                <w:color w:val="990099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5C23BD">
              <w:rPr>
                <w:rFonts w:ascii="Times New Roman" w:hAnsi="Times New Roman" w:cs="Times New Roman"/>
              </w:rPr>
              <w:t xml:space="preserve"> </w:t>
            </w:r>
            <w:r w:rsidRP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ФГБОУВО «Чувашский государственный университет имени </w:t>
            </w:r>
            <w:proofErr w:type="spellStart"/>
            <w:r w:rsidRP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«Управление государственными и муниципальными учреждениями», 2018г. (530 часов).</w:t>
            </w:r>
          </w:p>
          <w:p w:rsidR="002A5C48" w:rsidRPr="002A5C48" w:rsidRDefault="002A5C48" w:rsidP="002A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Наименование направления:</w:t>
            </w:r>
            <w:r w:rsidRPr="002A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2A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C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Квалификация:</w:t>
            </w:r>
            <w:r w:rsidRPr="002A5C48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5C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чувашского языка и литературы</w:t>
            </w:r>
          </w:p>
          <w:p w:rsidR="002A5C48" w:rsidRPr="002A5C48" w:rsidRDefault="002A5C48" w:rsidP="004E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Квалификационная категория:</w:t>
            </w:r>
            <w:r w:rsidRPr="002A5C48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4E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bookmarkStart w:id="1" w:name="_GoBack"/>
            <w:bookmarkEnd w:id="1"/>
            <w:r w:rsidRPr="002A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C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Стаж работы по специальности:</w:t>
            </w:r>
            <w:r w:rsidR="0064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2A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C23BD" w:rsidRPr="005C23BD" w:rsidTr="004A7BD9">
        <w:trPr>
          <w:tblCellSpacing w:w="15" w:type="dxa"/>
        </w:trPr>
        <w:tc>
          <w:tcPr>
            <w:tcW w:w="2371" w:type="dxa"/>
            <w:vAlign w:val="center"/>
          </w:tcPr>
          <w:p w:rsidR="005C23BD" w:rsidRPr="005C23BD" w:rsidRDefault="005C23BD" w:rsidP="002A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</w:pPr>
            <w:r w:rsidRPr="005C23BD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Повышение квалификации</w:t>
            </w:r>
          </w:p>
        </w:tc>
        <w:tc>
          <w:tcPr>
            <w:tcW w:w="7598" w:type="dxa"/>
            <w:vAlign w:val="center"/>
          </w:tcPr>
          <w:p w:rsidR="005C23BD" w:rsidRPr="00A01821" w:rsidRDefault="005C23BD" w:rsidP="00A018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9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АНО «Институт проблем образовательной политики «Эврика» г. Москва, октябрь 2015 г., 72 ч. по программе «Проектная деятельность дошкольников в условиях ФГОС”.</w:t>
            </w:r>
          </w:p>
          <w:p w:rsidR="005C23BD" w:rsidRPr="00A01821" w:rsidRDefault="005C23BD" w:rsidP="00A018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ООО “Центр развития педагогики”, октябрь 2018г., 72 ч. по программе “Организация воспитательно-образовательного процесса в дошкольном учреждении в условиях реализации ФГОС”.</w:t>
            </w:r>
          </w:p>
          <w:p w:rsidR="00AA219A" w:rsidRPr="00A01821" w:rsidRDefault="00AA219A" w:rsidP="00A018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9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ЧРИО, февраль, 2019г., 72 ч. по доп. проф. программам: “Подготовка педагогических работников к новой модели аттестации”, “Проектирование образовательной деятельности в соответствии с </w:t>
            </w: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lastRenderedPageBreak/>
              <w:t>требованиями ФГОС дошкольного образования”, “Содержание и организация образовательной деятельности в ДОО”.</w:t>
            </w:r>
          </w:p>
          <w:p w:rsidR="005C23BD" w:rsidRPr="005C23BD" w:rsidRDefault="005C23BD" w:rsidP="005C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5C23B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A219A" w:rsidRPr="005C23BD" w:rsidTr="004A7BD9">
        <w:trPr>
          <w:tblCellSpacing w:w="15" w:type="dxa"/>
        </w:trPr>
        <w:tc>
          <w:tcPr>
            <w:tcW w:w="2371" w:type="dxa"/>
            <w:vAlign w:val="center"/>
          </w:tcPr>
          <w:p w:rsidR="00AA219A" w:rsidRPr="005C23BD" w:rsidRDefault="00AA219A" w:rsidP="002A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lastRenderedPageBreak/>
              <w:t xml:space="preserve">Профессиональная переподготовка </w:t>
            </w:r>
          </w:p>
        </w:tc>
        <w:tc>
          <w:tcPr>
            <w:tcW w:w="7598" w:type="dxa"/>
            <w:vAlign w:val="center"/>
          </w:tcPr>
          <w:p w:rsidR="00AA219A" w:rsidRPr="005C23BD" w:rsidRDefault="00AA219A" w:rsidP="005C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AA219A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ФГБОУВО «Чувашский государственный университет имени </w:t>
            </w:r>
            <w:proofErr w:type="spellStart"/>
            <w:r w:rsidRPr="00AA219A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AA219A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» по программе «Управление государственными и муниципальными учреждениями», 2018г. (530 часов)</w:t>
            </w:r>
          </w:p>
        </w:tc>
      </w:tr>
      <w:tr w:rsidR="00AA219A" w:rsidRPr="005C23BD" w:rsidTr="004A7BD9">
        <w:trPr>
          <w:tblCellSpacing w:w="15" w:type="dxa"/>
        </w:trPr>
        <w:tc>
          <w:tcPr>
            <w:tcW w:w="2371" w:type="dxa"/>
            <w:vAlign w:val="center"/>
          </w:tcPr>
          <w:p w:rsidR="00AA219A" w:rsidRDefault="00AA219A" w:rsidP="002A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 xml:space="preserve">Мои награды </w:t>
            </w:r>
          </w:p>
        </w:tc>
        <w:tc>
          <w:tcPr>
            <w:tcW w:w="7598" w:type="dxa"/>
            <w:vAlign w:val="center"/>
          </w:tcPr>
          <w:p w:rsidR="00AA219A" w:rsidRPr="00A01821" w:rsidRDefault="00AA219A" w:rsidP="00A0182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Почетная грамота Управления образования админи</w:t>
            </w:r>
            <w:r w:rsidR="004A7BD9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страции города Чебоксары, 2009 г.</w:t>
            </w:r>
          </w:p>
          <w:p w:rsidR="00AA219A" w:rsidRPr="00A01821" w:rsidRDefault="00AA219A" w:rsidP="00A0182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Почетной грамота Министерства образования и молодежной политики ЧР, 2017</w:t>
            </w:r>
            <w:r w:rsidR="004A7BD9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A0182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</w:t>
            </w:r>
            <w:r w:rsidR="004A7BD9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.</w:t>
            </w:r>
          </w:p>
        </w:tc>
      </w:tr>
      <w:tr w:rsidR="00FC7434" w:rsidRPr="005C23BD" w:rsidTr="004A7BD9">
        <w:trPr>
          <w:tblCellSpacing w:w="15" w:type="dxa"/>
        </w:trPr>
        <w:tc>
          <w:tcPr>
            <w:tcW w:w="2371" w:type="dxa"/>
            <w:vAlign w:val="center"/>
          </w:tcPr>
          <w:p w:rsidR="00FC7434" w:rsidRDefault="00404021" w:rsidP="002A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 xml:space="preserve"> Мои публикации</w:t>
            </w:r>
          </w:p>
        </w:tc>
        <w:tc>
          <w:tcPr>
            <w:tcW w:w="7598" w:type="dxa"/>
            <w:vAlign w:val="center"/>
          </w:tcPr>
          <w:p w:rsidR="00FC7434" w:rsidRDefault="00E339D6" w:rsidP="00E339D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E339D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Журнал «Научно-методическая работа в образовательной организации» (статья «Приобщение дошкольников к истокам национальной культуры для познавательного и нравственного развития детей»). Изд-во: НОУ ДПО «Экспертно-методический центр», Чебоксары, 2019г.</w:t>
            </w:r>
          </w:p>
          <w:p w:rsidR="00E339D6" w:rsidRDefault="00E339D6" w:rsidP="00E339D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Сборник «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международный конкурс проектов, методических разработок и конспектов НОД «Моя педагогика» (статья Интеграция различных видов искусств в образовательной области «Художественно-эстетическое развитие» в соответствии с ФГОС ДО» Изд-во: Развивающий центр школьников и дошкольников «Совенок», 2018г.</w:t>
            </w:r>
          </w:p>
          <w:p w:rsidR="00CA4A02" w:rsidRPr="00E339D6" w:rsidRDefault="00CA4A02" w:rsidP="00CA4A0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«Креативный педагог» Сборник научно-методических разработок учащихся, студентов и педагогов дошкольного образования (Приобщение дошкольников к истокам национальной культуры через знакомство с чувашским фольклором «Путешествие в прошлое») //</w:t>
            </w:r>
            <w:r w:rsidR="00897A8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Чебоксары: Чуваш. гос. </w:t>
            </w:r>
            <w:proofErr w:type="spellStart"/>
            <w:r w:rsidR="00897A8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пед</w:t>
            </w:r>
            <w:proofErr w:type="spellEnd"/>
            <w:r w:rsidR="00897A8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. ун-т, 2019.</w:t>
            </w:r>
          </w:p>
        </w:tc>
      </w:tr>
    </w:tbl>
    <w:p w:rsidR="00FF3703" w:rsidRPr="000C3637" w:rsidRDefault="00FF3703" w:rsidP="00897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B7DC6" w:rsidRDefault="00693F10" w:rsidP="00693F1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3637">
        <w:rPr>
          <w:rFonts w:ascii="Times New Roman" w:hAnsi="Times New Roman" w:cs="Times New Roman"/>
          <w:b/>
          <w:color w:val="FF0000"/>
          <w:sz w:val="40"/>
          <w:szCs w:val="40"/>
        </w:rPr>
        <w:t>Мои достижения</w:t>
      </w:r>
    </w:p>
    <w:p w:rsidR="004A7BD9" w:rsidRPr="004A7BD9" w:rsidRDefault="00897A83" w:rsidP="00897A8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2018-2019 учебный год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844"/>
        <w:gridCol w:w="4908"/>
        <w:gridCol w:w="3509"/>
        <w:gridCol w:w="1654"/>
      </w:tblGrid>
      <w:tr w:rsidR="000C3637" w:rsidRPr="00897A83" w:rsidTr="00F7254D">
        <w:tc>
          <w:tcPr>
            <w:tcW w:w="10915" w:type="dxa"/>
            <w:gridSpan w:val="4"/>
          </w:tcPr>
          <w:p w:rsidR="000C3637" w:rsidRPr="00897A83" w:rsidRDefault="000C3637" w:rsidP="000C363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Республиканский уровень</w:t>
            </w:r>
          </w:p>
        </w:tc>
      </w:tr>
      <w:tr w:rsidR="00693F10" w:rsidRPr="00897A83" w:rsidTr="003C0548">
        <w:tc>
          <w:tcPr>
            <w:tcW w:w="844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08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509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</w:t>
            </w:r>
          </w:p>
          <w:p w:rsidR="004E3A80" w:rsidRPr="00897A83" w:rsidRDefault="004E3A80" w:rsidP="00693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конкурса</w:t>
            </w:r>
          </w:p>
        </w:tc>
        <w:tc>
          <w:tcPr>
            <w:tcW w:w="1654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693F10" w:rsidRPr="00897A83" w:rsidTr="003C0548">
        <w:trPr>
          <w:trHeight w:val="523"/>
        </w:trPr>
        <w:tc>
          <w:tcPr>
            <w:tcW w:w="844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8" w:type="dxa"/>
          </w:tcPr>
          <w:p w:rsidR="00693F10" w:rsidRPr="00897A83" w:rsidRDefault="00693F10" w:rsidP="00693F10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«Новые идеи»</w:t>
            </w:r>
            <w:r w:rsidR="00573EB7" w:rsidRPr="00897A83">
              <w:rPr>
                <w:rFonts w:ascii="Times New Roman" w:hAnsi="Times New Roman" w:cs="Times New Roman"/>
                <w:sz w:val="26"/>
                <w:szCs w:val="26"/>
              </w:rPr>
              <w:t>, 2018г.</w:t>
            </w:r>
          </w:p>
          <w:p w:rsidR="00693F10" w:rsidRPr="00897A83" w:rsidRDefault="00693F10" w:rsidP="00693F10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09" w:type="dxa"/>
          </w:tcPr>
          <w:p w:rsidR="00693F10" w:rsidRPr="00897A83" w:rsidRDefault="004E3A80" w:rsidP="0057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654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693F10" w:rsidRPr="00897A83" w:rsidTr="003C0548">
        <w:trPr>
          <w:trHeight w:val="523"/>
        </w:trPr>
        <w:tc>
          <w:tcPr>
            <w:tcW w:w="844" w:type="dxa"/>
          </w:tcPr>
          <w:p w:rsidR="00693F10" w:rsidRPr="00897A83" w:rsidRDefault="00693F1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8" w:type="dxa"/>
          </w:tcPr>
          <w:p w:rsidR="004E3A80" w:rsidRPr="00897A83" w:rsidRDefault="004E3A80" w:rsidP="004E3A80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конкурс «На лучшую методическую разработку по теме «Развитие детей дошкольного возраста </w:t>
            </w:r>
            <w:r w:rsidR="00573EB7" w:rsidRPr="00897A83">
              <w:rPr>
                <w:rFonts w:ascii="Times New Roman" w:hAnsi="Times New Roman" w:cs="Times New Roman"/>
                <w:sz w:val="26"/>
                <w:szCs w:val="26"/>
              </w:rPr>
              <w:t>в условиях поликультурной среды. 2019г.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93F10" w:rsidRPr="00897A83" w:rsidRDefault="004E3A80" w:rsidP="004E3A80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09" w:type="dxa"/>
          </w:tcPr>
          <w:p w:rsidR="00693F10" w:rsidRPr="00897A83" w:rsidRDefault="004E3A80" w:rsidP="0057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654" w:type="dxa"/>
          </w:tcPr>
          <w:p w:rsidR="00693F10" w:rsidRPr="00897A83" w:rsidRDefault="004E3A8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Победитель 2 место</w:t>
            </w:r>
          </w:p>
        </w:tc>
      </w:tr>
      <w:tr w:rsidR="004E3A80" w:rsidRPr="00897A83" w:rsidTr="004E3A80">
        <w:trPr>
          <w:trHeight w:val="523"/>
        </w:trPr>
        <w:tc>
          <w:tcPr>
            <w:tcW w:w="10915" w:type="dxa"/>
            <w:gridSpan w:val="4"/>
          </w:tcPr>
          <w:p w:rsidR="004E3A80" w:rsidRPr="00897A83" w:rsidRDefault="004E3A80" w:rsidP="0057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lastRenderedPageBreak/>
              <w:t>Всероссийский уровень</w:t>
            </w:r>
          </w:p>
        </w:tc>
      </w:tr>
      <w:tr w:rsidR="00693F10" w:rsidRPr="00897A83" w:rsidTr="003C0548">
        <w:trPr>
          <w:trHeight w:val="523"/>
        </w:trPr>
        <w:tc>
          <w:tcPr>
            <w:tcW w:w="844" w:type="dxa"/>
          </w:tcPr>
          <w:p w:rsidR="00693F10" w:rsidRPr="00897A83" w:rsidRDefault="004E3A8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8" w:type="dxa"/>
          </w:tcPr>
          <w:p w:rsidR="004E3A80" w:rsidRPr="00897A83" w:rsidRDefault="00693F10" w:rsidP="004E3A80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Всероссийский конк</w:t>
            </w:r>
            <w:r w:rsidR="00573EB7"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урс педагогического </w:t>
            </w:r>
            <w:proofErr w:type="gramStart"/>
            <w:r w:rsidR="00573EB7" w:rsidRPr="00897A83">
              <w:rPr>
                <w:rFonts w:ascii="Times New Roman" w:hAnsi="Times New Roman" w:cs="Times New Roman"/>
                <w:sz w:val="26"/>
                <w:szCs w:val="26"/>
              </w:rPr>
              <w:t>мастерства  «</w:t>
            </w:r>
            <w:proofErr w:type="gramEnd"/>
            <w:r w:rsidR="00573EB7" w:rsidRPr="00897A83">
              <w:rPr>
                <w:rFonts w:ascii="Times New Roman" w:hAnsi="Times New Roman" w:cs="Times New Roman"/>
                <w:sz w:val="26"/>
                <w:szCs w:val="26"/>
              </w:rPr>
              <w:t>Педагог- это призвание», 2018г.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93F10" w:rsidRPr="00897A83" w:rsidRDefault="00693F10" w:rsidP="00693F10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693F10" w:rsidRPr="00897A83" w:rsidRDefault="004E3A80" w:rsidP="0057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Всероссийский центр талантливой молодежи «Город будущего»</w:t>
            </w:r>
          </w:p>
        </w:tc>
        <w:tc>
          <w:tcPr>
            <w:tcW w:w="1654" w:type="dxa"/>
          </w:tcPr>
          <w:p w:rsidR="00693F10" w:rsidRPr="00897A83" w:rsidRDefault="004E3A8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Победитель 3 место</w:t>
            </w:r>
          </w:p>
        </w:tc>
      </w:tr>
      <w:tr w:rsidR="004E3A80" w:rsidRPr="00897A83" w:rsidTr="003C0548">
        <w:trPr>
          <w:trHeight w:val="523"/>
        </w:trPr>
        <w:tc>
          <w:tcPr>
            <w:tcW w:w="844" w:type="dxa"/>
          </w:tcPr>
          <w:p w:rsidR="004E3A80" w:rsidRPr="00897A83" w:rsidRDefault="00573EB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8" w:type="dxa"/>
          </w:tcPr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Всероссийский педагогический конкурс «Образовательная деятельность в ДОУ»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E3A80" w:rsidRPr="00897A83" w:rsidRDefault="004E3A80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АНО Научно-образовательный центр педагогических проектов </w:t>
            </w:r>
            <w:proofErr w:type="spellStart"/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г.Москвы</w:t>
            </w:r>
            <w:proofErr w:type="spellEnd"/>
          </w:p>
          <w:p w:rsidR="004E3A80" w:rsidRPr="00897A83" w:rsidRDefault="00573EB7" w:rsidP="0057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информационно-образовательный портал «Академия </w:t>
            </w:r>
            <w:proofErr w:type="spellStart"/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пед.проектов</w:t>
            </w:r>
            <w:proofErr w:type="spellEnd"/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54" w:type="dxa"/>
          </w:tcPr>
          <w:p w:rsidR="004E3A80" w:rsidRPr="00897A83" w:rsidRDefault="00573EB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Победитель 1 место</w:t>
            </w:r>
          </w:p>
        </w:tc>
      </w:tr>
      <w:tr w:rsidR="00573EB7" w:rsidRPr="00897A83" w:rsidTr="003C0548">
        <w:trPr>
          <w:trHeight w:val="70"/>
        </w:trPr>
        <w:tc>
          <w:tcPr>
            <w:tcW w:w="844" w:type="dxa"/>
          </w:tcPr>
          <w:p w:rsidR="00573EB7" w:rsidRPr="00897A83" w:rsidRDefault="00573EB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8" w:type="dxa"/>
          </w:tcPr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I Всероссийский конкурс конспектов с учетом национально-культурных особенностей родного края «Широка страна моя родная»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РРДЦ «Радуга»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54" w:type="dxa"/>
          </w:tcPr>
          <w:p w:rsidR="00573EB7" w:rsidRPr="00897A83" w:rsidRDefault="00573EB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Победитель 1 место</w:t>
            </w:r>
          </w:p>
        </w:tc>
      </w:tr>
      <w:tr w:rsidR="00573EB7" w:rsidRPr="00897A83" w:rsidTr="003C0548">
        <w:trPr>
          <w:trHeight w:val="70"/>
        </w:trPr>
        <w:tc>
          <w:tcPr>
            <w:tcW w:w="844" w:type="dxa"/>
          </w:tcPr>
          <w:p w:rsidR="00573EB7" w:rsidRPr="00897A83" w:rsidRDefault="00573EB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8" w:type="dxa"/>
          </w:tcPr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«Лучшая инновационная образовательная практика в условиях реализации ФГОС» на приз научно-методического журнала «Научно-методическая работа в образовательной организации»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573EB7" w:rsidRPr="00897A83" w:rsidRDefault="00573EB7" w:rsidP="00573EB7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НОУ ДПО «Экспертно-методический центр»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54" w:type="dxa"/>
          </w:tcPr>
          <w:p w:rsidR="00573EB7" w:rsidRPr="00897A83" w:rsidRDefault="00573EB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Победитель 1 место</w:t>
            </w:r>
          </w:p>
        </w:tc>
      </w:tr>
      <w:tr w:rsidR="000C3637" w:rsidRPr="00897A83" w:rsidTr="003C0548">
        <w:trPr>
          <w:trHeight w:val="70"/>
        </w:trPr>
        <w:tc>
          <w:tcPr>
            <w:tcW w:w="844" w:type="dxa"/>
          </w:tcPr>
          <w:p w:rsidR="000C3637" w:rsidRPr="00897A83" w:rsidRDefault="000C3637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908" w:type="dxa"/>
          </w:tcPr>
          <w:p w:rsidR="00B34AFB" w:rsidRPr="00897A83" w:rsidRDefault="00B34AFB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«Краски Чувашии – 2019»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C3637" w:rsidRPr="00897A83" w:rsidRDefault="00B34AFB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09" w:type="dxa"/>
          </w:tcPr>
          <w:p w:rsidR="00B34AFB" w:rsidRPr="00897A83" w:rsidRDefault="00B34AFB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молодежной политики ЧР</w:t>
            </w:r>
          </w:p>
          <w:p w:rsidR="000C3637" w:rsidRPr="00897A83" w:rsidRDefault="00B34AFB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ЧР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54" w:type="dxa"/>
          </w:tcPr>
          <w:p w:rsidR="000C3637" w:rsidRPr="00897A83" w:rsidRDefault="00B34AFB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430310" w:rsidRPr="00897A83" w:rsidTr="003C0548">
        <w:trPr>
          <w:trHeight w:val="70"/>
        </w:trPr>
        <w:tc>
          <w:tcPr>
            <w:tcW w:w="844" w:type="dxa"/>
          </w:tcPr>
          <w:p w:rsidR="00430310" w:rsidRPr="00897A83" w:rsidRDefault="0043031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8" w:type="dxa"/>
          </w:tcPr>
          <w:p w:rsidR="00430310" w:rsidRPr="00430310" w:rsidRDefault="00430310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30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профессионального мастерства «Лучшая методическая разработка» </w:t>
            </w:r>
          </w:p>
        </w:tc>
        <w:tc>
          <w:tcPr>
            <w:tcW w:w="3509" w:type="dxa"/>
          </w:tcPr>
          <w:p w:rsidR="00430310" w:rsidRPr="00897A83" w:rsidRDefault="00430310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международных и всероссийских конкурсов</w:t>
            </w:r>
          </w:p>
        </w:tc>
        <w:tc>
          <w:tcPr>
            <w:tcW w:w="1654" w:type="dxa"/>
          </w:tcPr>
          <w:p w:rsidR="00430310" w:rsidRPr="00897A83" w:rsidRDefault="00430310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победителя 2 степени</w:t>
            </w:r>
          </w:p>
        </w:tc>
      </w:tr>
      <w:tr w:rsidR="001D5ADE" w:rsidRPr="00897A83" w:rsidTr="009D5CEB">
        <w:trPr>
          <w:trHeight w:val="70"/>
        </w:trPr>
        <w:tc>
          <w:tcPr>
            <w:tcW w:w="10915" w:type="dxa"/>
            <w:gridSpan w:val="4"/>
          </w:tcPr>
          <w:p w:rsidR="001D5ADE" w:rsidRPr="00897A83" w:rsidRDefault="001D5ADE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Межрегиональный уровень</w:t>
            </w:r>
          </w:p>
        </w:tc>
      </w:tr>
      <w:tr w:rsidR="001D5ADE" w:rsidRPr="00897A83" w:rsidTr="003C0548">
        <w:trPr>
          <w:trHeight w:val="70"/>
        </w:trPr>
        <w:tc>
          <w:tcPr>
            <w:tcW w:w="844" w:type="dxa"/>
          </w:tcPr>
          <w:p w:rsidR="001D5ADE" w:rsidRPr="00897A83" w:rsidRDefault="001D5ADE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8" w:type="dxa"/>
          </w:tcPr>
          <w:p w:rsidR="001D5ADE" w:rsidRPr="00897A83" w:rsidRDefault="001D5ADE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конкурс-фестиваль научных, творческих и методических работ студентов, учащихся и молодых педагогов «Креативный педагог</w:t>
            </w:r>
            <w:r w:rsidR="00CA4A02" w:rsidRPr="00897A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09" w:type="dxa"/>
          </w:tcPr>
          <w:p w:rsidR="001D5ADE" w:rsidRPr="00897A83" w:rsidRDefault="001D5ADE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Министерство науки и высшего образования РФ</w:t>
            </w:r>
          </w:p>
          <w:p w:rsidR="001D5ADE" w:rsidRPr="00897A83" w:rsidRDefault="001D5ADE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молодежной политики ЧР</w:t>
            </w:r>
          </w:p>
          <w:p w:rsidR="001D5ADE" w:rsidRPr="00897A83" w:rsidRDefault="001D5ADE" w:rsidP="00B34AFB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 xml:space="preserve">Чувашский государственный педагогический университет имени </w:t>
            </w:r>
            <w:proofErr w:type="spellStart"/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И.Я.Яковлева</w:t>
            </w:r>
            <w:proofErr w:type="spellEnd"/>
          </w:p>
        </w:tc>
        <w:tc>
          <w:tcPr>
            <w:tcW w:w="1654" w:type="dxa"/>
          </w:tcPr>
          <w:p w:rsidR="001D5ADE" w:rsidRPr="00897A83" w:rsidRDefault="00EB11A3" w:rsidP="0069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83">
              <w:rPr>
                <w:rFonts w:ascii="Times New Roman" w:hAnsi="Times New Roman" w:cs="Times New Roman"/>
                <w:sz w:val="26"/>
                <w:szCs w:val="26"/>
              </w:rPr>
              <w:t>Диплом победителя 1 степен</w:t>
            </w:r>
          </w:p>
        </w:tc>
      </w:tr>
    </w:tbl>
    <w:p w:rsidR="00693F10" w:rsidRPr="00693F10" w:rsidRDefault="00693F10">
      <w:pPr>
        <w:rPr>
          <w:rFonts w:ascii="Times New Roman" w:hAnsi="Times New Roman" w:cs="Times New Roman"/>
          <w:sz w:val="28"/>
          <w:szCs w:val="28"/>
        </w:rPr>
      </w:pPr>
    </w:p>
    <w:sectPr w:rsidR="00693F10" w:rsidRPr="00693F10" w:rsidSect="00897A83">
      <w:pgSz w:w="11906" w:h="16838"/>
      <w:pgMar w:top="1134" w:right="850" w:bottom="1134" w:left="1701" w:header="708" w:footer="708" w:gutter="0"/>
      <w:pgBorders w:offsetFrom="page">
        <w:top w:val="dashDotStroked" w:sz="24" w:space="24" w:color="3B00B0"/>
        <w:left w:val="dashDotStroked" w:sz="24" w:space="24" w:color="3B00B0"/>
        <w:bottom w:val="dashDotStroked" w:sz="24" w:space="24" w:color="3B00B0"/>
        <w:right w:val="dashDotStroked" w:sz="24" w:space="24" w:color="3B00B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9DD"/>
    <w:multiLevelType w:val="hybridMultilevel"/>
    <w:tmpl w:val="28D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9DA"/>
    <w:multiLevelType w:val="hybridMultilevel"/>
    <w:tmpl w:val="292CE6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3B859D4"/>
    <w:multiLevelType w:val="hybridMultilevel"/>
    <w:tmpl w:val="4C9EA7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1D"/>
    <w:rsid w:val="000C3637"/>
    <w:rsid w:val="000C4AED"/>
    <w:rsid w:val="001D5ADE"/>
    <w:rsid w:val="002A5C48"/>
    <w:rsid w:val="002C3854"/>
    <w:rsid w:val="00387726"/>
    <w:rsid w:val="003C0548"/>
    <w:rsid w:val="00404021"/>
    <w:rsid w:val="00430310"/>
    <w:rsid w:val="004647DB"/>
    <w:rsid w:val="0048441D"/>
    <w:rsid w:val="004A7BD9"/>
    <w:rsid w:val="004E3A80"/>
    <w:rsid w:val="004E62B5"/>
    <w:rsid w:val="00573EB7"/>
    <w:rsid w:val="005C23BD"/>
    <w:rsid w:val="00642152"/>
    <w:rsid w:val="00693F10"/>
    <w:rsid w:val="007B2F78"/>
    <w:rsid w:val="008376AA"/>
    <w:rsid w:val="00897A83"/>
    <w:rsid w:val="00A01821"/>
    <w:rsid w:val="00AA219A"/>
    <w:rsid w:val="00AB7DC6"/>
    <w:rsid w:val="00B34AFB"/>
    <w:rsid w:val="00BC4F32"/>
    <w:rsid w:val="00CA4A02"/>
    <w:rsid w:val="00DE73C9"/>
    <w:rsid w:val="00E339D6"/>
    <w:rsid w:val="00EB11A3"/>
    <w:rsid w:val="00FC743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779"/>
  <w15:chartTrackingRefBased/>
  <w15:docId w15:val="{0333F151-7B66-4CAF-8B0B-74E5598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21"/>
    <w:pPr>
      <w:ind w:left="720"/>
      <w:contextualSpacing/>
    </w:pPr>
  </w:style>
  <w:style w:type="table" w:styleId="a4">
    <w:name w:val="Table Grid"/>
    <w:basedOn w:val="a1"/>
    <w:uiPriority w:val="39"/>
    <w:rsid w:val="0069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2019-01-14T07:49:00Z</dcterms:created>
  <dcterms:modified xsi:type="dcterms:W3CDTF">2019-10-25T07:09:00Z</dcterms:modified>
</cp:coreProperties>
</file>